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B5B" w:rsidRDefault="00E77B5B" w:rsidP="00E77B5B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B5B" w:rsidRDefault="00E77B5B" w:rsidP="00E77B5B">
      <w:pPr>
        <w:shd w:val="clear" w:color="auto" w:fill="FFFFFF"/>
        <w:spacing w:before="86"/>
        <w:ind w:right="10"/>
        <w:jc w:val="center"/>
      </w:pPr>
    </w:p>
    <w:p w:rsidR="00E77B5B" w:rsidRPr="00BE0F24" w:rsidRDefault="00E77B5B" w:rsidP="00E77B5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E77B5B" w:rsidRPr="00BE0F24" w:rsidRDefault="00E77B5B" w:rsidP="00E77B5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77B5B" w:rsidRPr="00BE0F24" w:rsidRDefault="00E77B5B" w:rsidP="00E77B5B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77B5B" w:rsidRPr="00BE0F24" w:rsidRDefault="00E77B5B" w:rsidP="00E77B5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02.06.2017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476</w:t>
      </w:r>
    </w:p>
    <w:p w:rsidR="00E77B5B" w:rsidRDefault="00E77B5B" w:rsidP="00E77B5B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4A3DBC" w:rsidRDefault="009E0B16" w:rsidP="00E77B5B">
      <w:pPr>
        <w:tabs>
          <w:tab w:val="left" w:pos="9000"/>
        </w:tabs>
        <w:spacing w:line="216" w:lineRule="auto"/>
        <w:ind w:left="540" w:right="638"/>
        <w:jc w:val="center"/>
        <w:rPr>
          <w:b/>
          <w:sz w:val="28"/>
          <w:szCs w:val="28"/>
        </w:rPr>
      </w:pPr>
      <w:r>
        <w:br/>
      </w:r>
    </w:p>
    <w:p w:rsidR="00F02456" w:rsidRDefault="009E0B16" w:rsidP="00BB6E8F">
      <w:pPr>
        <w:tabs>
          <w:tab w:val="left" w:pos="9540"/>
        </w:tabs>
        <w:spacing w:line="216" w:lineRule="auto"/>
        <w:ind w:left="540" w:right="279"/>
        <w:jc w:val="center"/>
        <w:rPr>
          <w:b/>
          <w:sz w:val="28"/>
          <w:szCs w:val="28"/>
        </w:rPr>
      </w:pPr>
      <w:r w:rsidRPr="00393C66">
        <w:rPr>
          <w:b/>
          <w:sz w:val="28"/>
          <w:szCs w:val="28"/>
        </w:rPr>
        <w:t xml:space="preserve">Об утверждении </w:t>
      </w:r>
      <w:hyperlink r:id="rId7" w:history="1">
        <w:r w:rsidRPr="00393C66">
          <w:rPr>
            <w:rStyle w:val="a3"/>
            <w:b/>
            <w:color w:val="auto"/>
            <w:sz w:val="28"/>
            <w:szCs w:val="28"/>
            <w:u w:val="none"/>
          </w:rPr>
          <w:t>Положения о порядке предоставления</w:t>
        </w:r>
        <w:r w:rsidR="00C051F0" w:rsidRPr="00393C66">
          <w:rPr>
            <w:rStyle w:val="a3"/>
            <w:b/>
            <w:color w:val="auto"/>
            <w:sz w:val="28"/>
            <w:szCs w:val="28"/>
            <w:u w:val="none"/>
          </w:rPr>
          <w:t xml:space="preserve">    </w:t>
        </w:r>
        <w:r w:rsidRPr="00393C66">
          <w:rPr>
            <w:rStyle w:val="a3"/>
            <w:b/>
            <w:color w:val="auto"/>
            <w:sz w:val="28"/>
            <w:szCs w:val="28"/>
            <w:u w:val="none"/>
          </w:rPr>
          <w:t xml:space="preserve"> единовременной адресной </w:t>
        </w:r>
        <w:r w:rsidR="00DF2B96" w:rsidRPr="00393C66">
          <w:rPr>
            <w:rStyle w:val="a3"/>
            <w:b/>
            <w:color w:val="auto"/>
            <w:sz w:val="28"/>
            <w:szCs w:val="28"/>
            <w:u w:val="none"/>
          </w:rPr>
          <w:t>матер</w:t>
        </w:r>
        <w:r w:rsidRPr="00393C66">
          <w:rPr>
            <w:rStyle w:val="a3"/>
            <w:b/>
            <w:color w:val="auto"/>
            <w:sz w:val="28"/>
            <w:szCs w:val="28"/>
            <w:u w:val="none"/>
          </w:rPr>
          <w:t>иальной помощи</w:t>
        </w:r>
        <w:r w:rsidR="00393C66" w:rsidRPr="00393C66">
          <w:rPr>
            <w:rStyle w:val="a3"/>
            <w:b/>
            <w:color w:val="auto"/>
            <w:sz w:val="28"/>
            <w:szCs w:val="28"/>
            <w:u w:val="none"/>
          </w:rPr>
          <w:t xml:space="preserve"> проживающим</w:t>
        </w:r>
        <w:r w:rsidR="00474CA9">
          <w:rPr>
            <w:rStyle w:val="a3"/>
            <w:b/>
            <w:color w:val="auto"/>
            <w:sz w:val="28"/>
            <w:szCs w:val="28"/>
            <w:u w:val="none"/>
          </w:rPr>
          <w:t xml:space="preserve">    </w:t>
        </w:r>
        <w:r w:rsidR="00393C66" w:rsidRPr="00393C66">
          <w:rPr>
            <w:rStyle w:val="a3"/>
            <w:b/>
            <w:color w:val="auto"/>
            <w:sz w:val="28"/>
            <w:szCs w:val="28"/>
            <w:u w:val="none"/>
          </w:rPr>
          <w:t xml:space="preserve"> </w:t>
        </w:r>
        <w:r w:rsidR="004A3DBC">
          <w:rPr>
            <w:rStyle w:val="a3"/>
            <w:b/>
            <w:color w:val="auto"/>
            <w:sz w:val="28"/>
            <w:szCs w:val="28"/>
            <w:u w:val="none"/>
          </w:rPr>
          <w:t xml:space="preserve">     </w:t>
        </w:r>
        <w:r w:rsidR="00BB6E8F">
          <w:rPr>
            <w:rStyle w:val="a3"/>
            <w:b/>
            <w:color w:val="auto"/>
            <w:sz w:val="28"/>
            <w:szCs w:val="28"/>
            <w:u w:val="none"/>
          </w:rPr>
          <w:t xml:space="preserve">на </w:t>
        </w:r>
        <w:r w:rsidR="00393C66" w:rsidRPr="00393C66">
          <w:rPr>
            <w:rStyle w:val="a3"/>
            <w:b/>
            <w:color w:val="auto"/>
            <w:sz w:val="28"/>
            <w:szCs w:val="28"/>
            <w:u w:val="none"/>
          </w:rPr>
          <w:t xml:space="preserve">территории Тимашевского городского поселения Тимашевского района </w:t>
        </w:r>
        <w:r w:rsidRPr="00393C66">
          <w:rPr>
            <w:rStyle w:val="a3"/>
            <w:b/>
            <w:color w:val="auto"/>
            <w:sz w:val="28"/>
            <w:szCs w:val="28"/>
            <w:u w:val="none"/>
          </w:rPr>
          <w:t xml:space="preserve"> </w:t>
        </w:r>
        <w:r w:rsidR="007A05E3" w:rsidRPr="00393C66">
          <w:rPr>
            <w:b/>
            <w:sz w:val="28"/>
            <w:szCs w:val="28"/>
          </w:rPr>
          <w:t>участник</w:t>
        </w:r>
        <w:r w:rsidR="007A6D33" w:rsidRPr="00393C66">
          <w:rPr>
            <w:b/>
            <w:sz w:val="28"/>
            <w:szCs w:val="28"/>
          </w:rPr>
          <w:t>а</w:t>
        </w:r>
        <w:r w:rsidR="007A05E3" w:rsidRPr="00393C66">
          <w:rPr>
            <w:b/>
            <w:sz w:val="28"/>
            <w:szCs w:val="28"/>
          </w:rPr>
          <w:t>м</w:t>
        </w:r>
        <w:r w:rsidR="00F02456" w:rsidRPr="00393C66">
          <w:rPr>
            <w:b/>
            <w:sz w:val="28"/>
            <w:szCs w:val="28"/>
          </w:rPr>
          <w:t xml:space="preserve"> </w:t>
        </w:r>
        <w:r w:rsidR="007A05E3" w:rsidRPr="00393C66">
          <w:rPr>
            <w:b/>
            <w:sz w:val="28"/>
            <w:szCs w:val="28"/>
          </w:rPr>
          <w:t>Великой Отечественной</w:t>
        </w:r>
        <w:r w:rsidR="00F02456" w:rsidRPr="00393C66">
          <w:rPr>
            <w:b/>
            <w:sz w:val="28"/>
            <w:szCs w:val="28"/>
          </w:rPr>
          <w:t xml:space="preserve"> </w:t>
        </w:r>
        <w:r w:rsidR="007A05E3" w:rsidRPr="00393C66">
          <w:rPr>
            <w:b/>
            <w:sz w:val="28"/>
            <w:szCs w:val="28"/>
          </w:rPr>
          <w:t xml:space="preserve">войны, труженикам тыла и другим, приравненным к ним </w:t>
        </w:r>
        <w:r w:rsidR="00393C66" w:rsidRPr="00393C66">
          <w:rPr>
            <w:b/>
            <w:sz w:val="28"/>
            <w:szCs w:val="28"/>
          </w:rPr>
          <w:t>категори</w:t>
        </w:r>
        <w:r w:rsidR="000E7DDA">
          <w:rPr>
            <w:b/>
            <w:sz w:val="28"/>
            <w:szCs w:val="28"/>
          </w:rPr>
          <w:t>ям</w:t>
        </w:r>
        <w:r w:rsidR="00393C66" w:rsidRPr="00393C66">
          <w:rPr>
            <w:b/>
            <w:sz w:val="28"/>
            <w:szCs w:val="28"/>
          </w:rPr>
          <w:t xml:space="preserve"> граждан – собственникам жилых помещений</w:t>
        </w:r>
        <w:r w:rsidR="007A05E3" w:rsidRPr="00393C66">
          <w:rPr>
            <w:b/>
            <w:sz w:val="28"/>
            <w:szCs w:val="28"/>
          </w:rPr>
          <w:t>,</w:t>
        </w:r>
      </w:hyperlink>
      <w:r w:rsidR="00671BCD" w:rsidRPr="00393C66">
        <w:t xml:space="preserve"> </w:t>
      </w:r>
      <w:r w:rsidR="00B46F1C" w:rsidRPr="00393C66">
        <w:rPr>
          <w:b/>
          <w:sz w:val="28"/>
          <w:szCs w:val="28"/>
        </w:rPr>
        <w:t>нуждающи</w:t>
      </w:r>
      <w:r w:rsidR="008C414D">
        <w:rPr>
          <w:b/>
          <w:sz w:val="28"/>
          <w:szCs w:val="28"/>
        </w:rPr>
        <w:t>х</w:t>
      </w:r>
      <w:r w:rsidR="00B46F1C" w:rsidRPr="00393C66">
        <w:rPr>
          <w:b/>
          <w:sz w:val="28"/>
          <w:szCs w:val="28"/>
        </w:rPr>
        <w:t xml:space="preserve">ся </w:t>
      </w:r>
      <w:r w:rsidR="004A3DBC">
        <w:rPr>
          <w:b/>
          <w:sz w:val="28"/>
          <w:szCs w:val="28"/>
        </w:rPr>
        <w:t xml:space="preserve">                                           </w:t>
      </w:r>
      <w:r w:rsidR="00B46F1C" w:rsidRPr="00393C66">
        <w:rPr>
          <w:b/>
          <w:sz w:val="28"/>
          <w:szCs w:val="28"/>
        </w:rPr>
        <w:t xml:space="preserve"> в проведении ремонта</w:t>
      </w:r>
      <w:r w:rsidR="00052F43">
        <w:rPr>
          <w:b/>
          <w:sz w:val="28"/>
          <w:szCs w:val="28"/>
        </w:rPr>
        <w:t xml:space="preserve"> </w:t>
      </w:r>
    </w:p>
    <w:p w:rsidR="00BB6E8F" w:rsidRDefault="00BB6E8F" w:rsidP="00BB6E8F">
      <w:pPr>
        <w:tabs>
          <w:tab w:val="left" w:pos="9540"/>
        </w:tabs>
        <w:spacing w:line="216" w:lineRule="auto"/>
        <w:ind w:left="540" w:right="279"/>
        <w:jc w:val="center"/>
        <w:rPr>
          <w:b/>
          <w:sz w:val="28"/>
          <w:szCs w:val="28"/>
        </w:rPr>
      </w:pPr>
    </w:p>
    <w:p w:rsidR="00BB6E8F" w:rsidRDefault="00BB6E8F" w:rsidP="00BB6E8F">
      <w:pPr>
        <w:tabs>
          <w:tab w:val="left" w:pos="9540"/>
        </w:tabs>
        <w:spacing w:line="216" w:lineRule="auto"/>
        <w:ind w:left="540" w:right="279"/>
        <w:jc w:val="center"/>
      </w:pPr>
    </w:p>
    <w:p w:rsidR="009E0B16" w:rsidRPr="00F02456" w:rsidRDefault="009E0B16" w:rsidP="00F02456">
      <w:pPr>
        <w:pStyle w:val="formattexttoplevel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E0B16">
        <w:t xml:space="preserve"> </w:t>
      </w:r>
      <w:r w:rsidR="00F02456" w:rsidRPr="00F02456">
        <w:rPr>
          <w:sz w:val="28"/>
          <w:szCs w:val="28"/>
        </w:rPr>
        <w:t xml:space="preserve">В соответствии с Федеральными законами от </w:t>
      </w:r>
      <w:r w:rsidR="007408FB">
        <w:rPr>
          <w:sz w:val="28"/>
          <w:szCs w:val="28"/>
        </w:rPr>
        <w:t xml:space="preserve">6 октября </w:t>
      </w:r>
      <w:r w:rsidR="00F02456" w:rsidRPr="00F02456">
        <w:rPr>
          <w:sz w:val="28"/>
          <w:szCs w:val="28"/>
        </w:rPr>
        <w:t>2003</w:t>
      </w:r>
      <w:r w:rsidR="007408FB">
        <w:rPr>
          <w:sz w:val="28"/>
          <w:szCs w:val="28"/>
        </w:rPr>
        <w:t xml:space="preserve"> года </w:t>
      </w:r>
      <w:r w:rsidR="00F02456" w:rsidRPr="00F02456">
        <w:rPr>
          <w:sz w:val="28"/>
          <w:szCs w:val="28"/>
        </w:rPr>
        <w:t xml:space="preserve"> </w:t>
      </w:r>
      <w:r w:rsidR="007408FB">
        <w:rPr>
          <w:sz w:val="28"/>
          <w:szCs w:val="28"/>
        </w:rPr>
        <w:t xml:space="preserve">           №131-ФЗ</w:t>
      </w:r>
      <w:r w:rsidR="00052F43">
        <w:rPr>
          <w:sz w:val="28"/>
          <w:szCs w:val="28"/>
        </w:rPr>
        <w:t xml:space="preserve"> </w:t>
      </w:r>
      <w:r w:rsidR="00F02456" w:rsidRPr="00F02456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от </w:t>
      </w:r>
      <w:r w:rsidR="007408FB">
        <w:rPr>
          <w:sz w:val="28"/>
          <w:szCs w:val="28"/>
        </w:rPr>
        <w:t xml:space="preserve">12 января </w:t>
      </w:r>
      <w:r w:rsidR="00F02456" w:rsidRPr="00F02456">
        <w:rPr>
          <w:sz w:val="28"/>
          <w:szCs w:val="28"/>
        </w:rPr>
        <w:t xml:space="preserve">1995 </w:t>
      </w:r>
      <w:r w:rsidR="007408FB">
        <w:rPr>
          <w:sz w:val="28"/>
          <w:szCs w:val="28"/>
        </w:rPr>
        <w:t xml:space="preserve">года </w:t>
      </w:r>
      <w:r w:rsidR="00F02456" w:rsidRPr="00F02456">
        <w:rPr>
          <w:sz w:val="28"/>
          <w:szCs w:val="28"/>
        </w:rPr>
        <w:t>№5-ФЗ «О ветеранах»</w:t>
      </w:r>
      <w:r w:rsidR="000E7DDA">
        <w:rPr>
          <w:sz w:val="28"/>
          <w:szCs w:val="28"/>
        </w:rPr>
        <w:t>,</w:t>
      </w:r>
      <w:r w:rsidR="00F02456" w:rsidRPr="00F02456">
        <w:rPr>
          <w:sz w:val="28"/>
          <w:szCs w:val="28"/>
        </w:rPr>
        <w:t xml:space="preserve"> </w:t>
      </w:r>
      <w:r w:rsidR="00727A00">
        <w:rPr>
          <w:sz w:val="28"/>
          <w:szCs w:val="28"/>
        </w:rPr>
        <w:t>руководствуясь</w:t>
      </w:r>
      <w:r w:rsidR="00727A00">
        <w:rPr>
          <w:color w:val="000000"/>
          <w:sz w:val="28"/>
          <w:szCs w:val="28"/>
        </w:rPr>
        <w:t xml:space="preserve"> </w:t>
      </w:r>
      <w:r w:rsidR="00BE76D9">
        <w:rPr>
          <w:color w:val="000000"/>
          <w:sz w:val="28"/>
          <w:szCs w:val="28"/>
        </w:rPr>
        <w:t>Уставом Тимашевского городского</w:t>
      </w:r>
      <w:r w:rsidR="00BB6E8F">
        <w:rPr>
          <w:color w:val="000000"/>
          <w:sz w:val="28"/>
          <w:szCs w:val="28"/>
        </w:rPr>
        <w:t xml:space="preserve"> поселения Тимашевского района</w:t>
      </w:r>
      <w:r w:rsidR="00474CA9">
        <w:rPr>
          <w:color w:val="000000"/>
          <w:sz w:val="28"/>
          <w:szCs w:val="28"/>
        </w:rPr>
        <w:t>,</w:t>
      </w:r>
      <w:r w:rsidR="00AE0B0E">
        <w:rPr>
          <w:sz w:val="28"/>
          <w:szCs w:val="28"/>
        </w:rPr>
        <w:t xml:space="preserve"> п о с т а н о в л я ю</w:t>
      </w:r>
      <w:r w:rsidRPr="00F02456">
        <w:rPr>
          <w:sz w:val="28"/>
          <w:szCs w:val="28"/>
        </w:rPr>
        <w:t>:</w:t>
      </w:r>
    </w:p>
    <w:p w:rsidR="004B7023" w:rsidRDefault="009E0B16" w:rsidP="00F02456">
      <w:pPr>
        <w:pStyle w:val="formattexttoplevel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2456">
        <w:rPr>
          <w:sz w:val="28"/>
          <w:szCs w:val="28"/>
        </w:rPr>
        <w:t xml:space="preserve">1. </w:t>
      </w:r>
      <w:r w:rsidRPr="004B7023">
        <w:rPr>
          <w:sz w:val="28"/>
          <w:szCs w:val="28"/>
        </w:rPr>
        <w:t xml:space="preserve">Утвердить </w:t>
      </w:r>
      <w:hyperlink r:id="rId8" w:history="1">
        <w:r w:rsidR="004A3DBC" w:rsidRPr="004A3DBC">
          <w:rPr>
            <w:rStyle w:val="a3"/>
            <w:color w:val="auto"/>
            <w:sz w:val="28"/>
            <w:szCs w:val="28"/>
            <w:u w:val="none"/>
          </w:rPr>
          <w:t>Положени</w:t>
        </w:r>
        <w:r w:rsidR="004A3DBC">
          <w:rPr>
            <w:rStyle w:val="a3"/>
            <w:color w:val="auto"/>
            <w:sz w:val="28"/>
            <w:szCs w:val="28"/>
            <w:u w:val="none"/>
          </w:rPr>
          <w:t>е</w:t>
        </w:r>
        <w:r w:rsidR="004A3DBC" w:rsidRPr="004A3DBC">
          <w:rPr>
            <w:rStyle w:val="a3"/>
            <w:color w:val="auto"/>
            <w:sz w:val="28"/>
            <w:szCs w:val="28"/>
            <w:u w:val="none"/>
          </w:rPr>
          <w:t xml:space="preserve">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</w:t>
        </w:r>
        <w:r w:rsidR="004A3DBC" w:rsidRPr="004A3DBC">
          <w:rPr>
            <w:sz w:val="28"/>
            <w:szCs w:val="28"/>
          </w:rPr>
          <w:t>участникам Великой Отечественной войны, труженикам тыла и другим, приравненным к ним категори</w:t>
        </w:r>
        <w:r w:rsidR="000E7DDA">
          <w:rPr>
            <w:sz w:val="28"/>
            <w:szCs w:val="28"/>
          </w:rPr>
          <w:t>ям</w:t>
        </w:r>
        <w:r w:rsidR="004A3DBC" w:rsidRPr="004A3DBC">
          <w:rPr>
            <w:sz w:val="28"/>
            <w:szCs w:val="28"/>
          </w:rPr>
          <w:t xml:space="preserve"> граждан – собственникам жилых помещений,</w:t>
        </w:r>
      </w:hyperlink>
      <w:r w:rsidR="004A3DBC" w:rsidRPr="004A3DBC">
        <w:rPr>
          <w:sz w:val="28"/>
          <w:szCs w:val="28"/>
        </w:rPr>
        <w:t xml:space="preserve"> нуждающи</w:t>
      </w:r>
      <w:r w:rsidR="008C414D">
        <w:rPr>
          <w:sz w:val="28"/>
          <w:szCs w:val="28"/>
        </w:rPr>
        <w:t>х</w:t>
      </w:r>
      <w:r w:rsidR="004A3DBC" w:rsidRPr="004A3DBC">
        <w:rPr>
          <w:sz w:val="28"/>
          <w:szCs w:val="28"/>
        </w:rPr>
        <w:t xml:space="preserve">ся  в проведении ремонта </w:t>
      </w:r>
      <w:r w:rsidR="00C31607" w:rsidRPr="00A15995">
        <w:rPr>
          <w:sz w:val="28"/>
          <w:szCs w:val="28"/>
        </w:rPr>
        <w:t>(прилагается).</w:t>
      </w:r>
      <w:r w:rsidR="00C31607" w:rsidRPr="004B7023">
        <w:rPr>
          <w:sz w:val="28"/>
          <w:szCs w:val="28"/>
        </w:rPr>
        <w:t xml:space="preserve"> </w:t>
      </w:r>
    </w:p>
    <w:p w:rsidR="001921F7" w:rsidRDefault="00265D5C" w:rsidP="007408FB">
      <w:pPr>
        <w:pStyle w:val="formattexttoplevel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B6E8F">
        <w:rPr>
          <w:sz w:val="28"/>
          <w:szCs w:val="28"/>
        </w:rPr>
        <w:t>Признать утратившим силу постановление</w:t>
      </w:r>
      <w:r w:rsidR="00995AED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7408FB">
        <w:rPr>
          <w:sz w:val="28"/>
          <w:szCs w:val="28"/>
        </w:rPr>
        <w:t xml:space="preserve"> </w:t>
      </w:r>
      <w:r w:rsidR="001921F7">
        <w:rPr>
          <w:sz w:val="28"/>
          <w:szCs w:val="28"/>
        </w:rPr>
        <w:t xml:space="preserve">от </w:t>
      </w:r>
      <w:r w:rsidR="007408FB">
        <w:rPr>
          <w:sz w:val="28"/>
          <w:szCs w:val="28"/>
        </w:rPr>
        <w:t xml:space="preserve">4 апреля 2016 года </w:t>
      </w:r>
      <w:r w:rsidR="00BB6E8F">
        <w:rPr>
          <w:sz w:val="28"/>
          <w:szCs w:val="28"/>
        </w:rPr>
        <w:t>№ 369</w:t>
      </w:r>
      <w:r w:rsidR="001921F7">
        <w:rPr>
          <w:sz w:val="28"/>
          <w:szCs w:val="28"/>
        </w:rPr>
        <w:t xml:space="preserve"> «</w:t>
      </w:r>
      <w:r w:rsidR="001921F7" w:rsidRPr="0048066A">
        <w:rPr>
          <w:sz w:val="28"/>
          <w:szCs w:val="28"/>
        </w:rPr>
        <w:t xml:space="preserve">Об утверждении </w:t>
      </w:r>
      <w:hyperlink r:id="rId9" w:history="1">
        <w:r w:rsidR="001921F7" w:rsidRPr="0048066A">
          <w:rPr>
            <w:rStyle w:val="a3"/>
            <w:color w:val="auto"/>
            <w:sz w:val="28"/>
            <w:szCs w:val="28"/>
            <w:u w:val="none"/>
          </w:rPr>
          <w:t>Положения о порядке предоставления</w:t>
        </w:r>
        <w:r w:rsidR="001921F7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1921F7" w:rsidRPr="0048066A">
          <w:rPr>
            <w:rStyle w:val="a3"/>
            <w:color w:val="auto"/>
            <w:sz w:val="28"/>
            <w:szCs w:val="28"/>
            <w:u w:val="none"/>
          </w:rPr>
          <w:t>единовременной адресной материальной помощи проживающим</w:t>
        </w:r>
        <w:r w:rsidR="001921F7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1921F7" w:rsidRPr="0048066A">
          <w:rPr>
            <w:rStyle w:val="a3"/>
            <w:color w:val="auto"/>
            <w:sz w:val="28"/>
            <w:szCs w:val="28"/>
            <w:u w:val="none"/>
          </w:rPr>
          <w:t xml:space="preserve">на  территории Тимашевского городского поселения Тимашевского района  </w:t>
        </w:r>
        <w:r w:rsidR="001921F7" w:rsidRPr="0048066A">
          <w:rPr>
            <w:sz w:val="28"/>
            <w:szCs w:val="28"/>
          </w:rPr>
          <w:t>участникам Великой Отечественной войны, труженикам тыла и другим, приравненным к ним категориям граждан – собственникам жилых помещений,</w:t>
        </w:r>
      </w:hyperlink>
      <w:r w:rsidR="001921F7" w:rsidRPr="0048066A">
        <w:t xml:space="preserve"> </w:t>
      </w:r>
      <w:r w:rsidR="001921F7" w:rsidRPr="0048066A">
        <w:rPr>
          <w:sz w:val="28"/>
          <w:szCs w:val="28"/>
        </w:rPr>
        <w:t xml:space="preserve">нуждающихся </w:t>
      </w:r>
      <w:r w:rsidR="001921F7">
        <w:rPr>
          <w:sz w:val="28"/>
          <w:szCs w:val="28"/>
        </w:rPr>
        <w:t xml:space="preserve"> </w:t>
      </w:r>
      <w:r w:rsidR="001921F7" w:rsidRPr="0048066A">
        <w:rPr>
          <w:sz w:val="28"/>
          <w:szCs w:val="28"/>
        </w:rPr>
        <w:t>в проведении ремонта</w:t>
      </w:r>
      <w:r w:rsidR="001921F7">
        <w:rPr>
          <w:sz w:val="28"/>
          <w:szCs w:val="28"/>
        </w:rPr>
        <w:t>»</w:t>
      </w:r>
      <w:r w:rsidR="00BB6E8F">
        <w:rPr>
          <w:sz w:val="28"/>
          <w:szCs w:val="28"/>
        </w:rPr>
        <w:t>.</w:t>
      </w:r>
    </w:p>
    <w:p w:rsidR="00671BCD" w:rsidRDefault="008D4804" w:rsidP="00671B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71BCD">
        <w:rPr>
          <w:sz w:val="28"/>
          <w:szCs w:val="28"/>
        </w:rPr>
        <w:t>. Организационному отделу администрации Тимашевского городского поселения Тимашевского района (</w:t>
      </w:r>
      <w:r>
        <w:rPr>
          <w:sz w:val="28"/>
          <w:szCs w:val="28"/>
        </w:rPr>
        <w:t>Сысоев</w:t>
      </w:r>
      <w:r w:rsidR="00671BCD">
        <w:rPr>
          <w:sz w:val="28"/>
          <w:szCs w:val="28"/>
        </w:rPr>
        <w:t>) опубликовать н</w:t>
      </w:r>
      <w:r w:rsidR="005962F4">
        <w:rPr>
          <w:sz w:val="28"/>
          <w:szCs w:val="28"/>
        </w:rPr>
        <w:t>астоящее постановление в газете</w:t>
      </w:r>
      <w:r w:rsidR="00671BCD">
        <w:rPr>
          <w:sz w:val="28"/>
          <w:szCs w:val="28"/>
        </w:rPr>
        <w:t xml:space="preserve">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71BCD" w:rsidRDefault="005962F4" w:rsidP="00671B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671BCD">
        <w:rPr>
          <w:sz w:val="28"/>
          <w:szCs w:val="28"/>
        </w:rPr>
        <w:t>. </w:t>
      </w:r>
      <w:r w:rsidR="00671BCD" w:rsidRPr="00F24A98">
        <w:rPr>
          <w:sz w:val="28"/>
          <w:szCs w:val="28"/>
        </w:rPr>
        <w:t>Контроль за выполнением постановления возложить на</w:t>
      </w:r>
      <w:r w:rsidR="00671BCD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заместителей</w:t>
      </w:r>
      <w:r w:rsidR="00671BCD" w:rsidRPr="00F24A98">
        <w:rPr>
          <w:sz w:val="28"/>
          <w:szCs w:val="28"/>
        </w:rPr>
        <w:t xml:space="preserve"> главы </w:t>
      </w:r>
      <w:r w:rsidR="00671BCD">
        <w:rPr>
          <w:sz w:val="28"/>
          <w:szCs w:val="28"/>
        </w:rPr>
        <w:t xml:space="preserve">Тимашевского городского поселения Тимашевского района </w:t>
      </w:r>
      <w:r w:rsidR="00BB6E8F">
        <w:rPr>
          <w:sz w:val="28"/>
          <w:szCs w:val="28"/>
        </w:rPr>
        <w:t>В.С. Валько</w:t>
      </w:r>
      <w:r>
        <w:rPr>
          <w:sz w:val="28"/>
          <w:szCs w:val="28"/>
        </w:rPr>
        <w:t xml:space="preserve"> и Е.М.</w:t>
      </w:r>
      <w:r w:rsidR="00BB6E8F">
        <w:rPr>
          <w:sz w:val="28"/>
          <w:szCs w:val="28"/>
        </w:rPr>
        <w:t xml:space="preserve"> </w:t>
      </w:r>
      <w:r>
        <w:rPr>
          <w:sz w:val="28"/>
          <w:szCs w:val="28"/>
        </w:rPr>
        <w:t>Мишину</w:t>
      </w:r>
      <w:r w:rsidR="00671BCD">
        <w:rPr>
          <w:sz w:val="28"/>
          <w:szCs w:val="28"/>
        </w:rPr>
        <w:t>.</w:t>
      </w:r>
    </w:p>
    <w:p w:rsidR="008D4A89" w:rsidRPr="00720894" w:rsidRDefault="00E97866" w:rsidP="008D4A8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</w:t>
      </w:r>
      <w:r w:rsidR="00671BCD" w:rsidRPr="00F24A98">
        <w:rPr>
          <w:sz w:val="28"/>
          <w:szCs w:val="28"/>
        </w:rPr>
        <w:t xml:space="preserve">. </w:t>
      </w:r>
      <w:r w:rsidR="008D4A89" w:rsidRPr="00720894">
        <w:rPr>
          <w:sz w:val="28"/>
          <w:szCs w:val="28"/>
        </w:rPr>
        <w:t>Постановление вступает в силу после</w:t>
      </w:r>
      <w:r w:rsidR="00257C87">
        <w:rPr>
          <w:sz w:val="28"/>
          <w:szCs w:val="28"/>
        </w:rPr>
        <w:t xml:space="preserve"> его официального опубликования, но не ранее 1 января 2018 года.</w:t>
      </w:r>
    </w:p>
    <w:p w:rsidR="00671BCD" w:rsidRDefault="00671BCD" w:rsidP="00F02456">
      <w:pPr>
        <w:pStyle w:val="formattexttopleveltext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8D4A89" w:rsidRDefault="008D4A89" w:rsidP="00671BCD">
      <w:pPr>
        <w:jc w:val="both"/>
        <w:rPr>
          <w:sz w:val="28"/>
          <w:szCs w:val="28"/>
        </w:rPr>
      </w:pPr>
    </w:p>
    <w:p w:rsidR="00671BCD" w:rsidRDefault="00671BCD" w:rsidP="00671B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городского </w:t>
      </w:r>
    </w:p>
    <w:p w:rsidR="00671BCD" w:rsidRDefault="00671BCD" w:rsidP="00671B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</w:t>
      </w:r>
      <w:r w:rsidR="007369C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3E1C6D">
        <w:rPr>
          <w:sz w:val="28"/>
          <w:szCs w:val="28"/>
        </w:rPr>
        <w:t xml:space="preserve">     </w:t>
      </w:r>
      <w:r w:rsidR="00BB6E8F">
        <w:rPr>
          <w:sz w:val="28"/>
          <w:szCs w:val="28"/>
        </w:rPr>
        <w:t xml:space="preserve">     </w:t>
      </w:r>
      <w:r w:rsidR="009A3DC6">
        <w:rPr>
          <w:sz w:val="28"/>
          <w:szCs w:val="28"/>
        </w:rPr>
        <w:t>П.В.</w:t>
      </w:r>
      <w:r w:rsidR="00BB6E8F">
        <w:rPr>
          <w:sz w:val="28"/>
          <w:szCs w:val="28"/>
        </w:rPr>
        <w:t xml:space="preserve"> </w:t>
      </w:r>
      <w:r w:rsidR="009A3DC6">
        <w:rPr>
          <w:sz w:val="28"/>
          <w:szCs w:val="28"/>
        </w:rPr>
        <w:t>Буряк</w:t>
      </w: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3DC6" w:rsidRDefault="009A3DC6" w:rsidP="004A3DBC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9A3DC6" w:rsidSect="00670CB4">
      <w:headerReference w:type="even" r:id="rId10"/>
      <w:headerReference w:type="default" r:id="rId11"/>
      <w:pgSz w:w="11906" w:h="16838"/>
      <w:pgMar w:top="1134" w:right="566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ADD" w:rsidRDefault="00150ADD">
      <w:r>
        <w:separator/>
      </w:r>
    </w:p>
  </w:endnote>
  <w:endnote w:type="continuationSeparator" w:id="1">
    <w:p w:rsidR="00150ADD" w:rsidRDefault="00150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ADD" w:rsidRDefault="00150ADD">
      <w:r>
        <w:separator/>
      </w:r>
    </w:p>
  </w:footnote>
  <w:footnote w:type="continuationSeparator" w:id="1">
    <w:p w:rsidR="00150ADD" w:rsidRDefault="00150A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4CA" w:rsidRDefault="001A2CC4" w:rsidP="00A52BE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B04C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04CA" w:rsidRDefault="004B04C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4CA" w:rsidRDefault="001A2CC4" w:rsidP="00A52BE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B04C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77B5B">
      <w:rPr>
        <w:rStyle w:val="a7"/>
        <w:noProof/>
      </w:rPr>
      <w:t>2</w:t>
    </w:r>
    <w:r>
      <w:rPr>
        <w:rStyle w:val="a7"/>
      </w:rPr>
      <w:fldChar w:fldCharType="end"/>
    </w:r>
  </w:p>
  <w:p w:rsidR="004B04CA" w:rsidRDefault="004B04C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0B16"/>
    <w:rsid w:val="00027AD1"/>
    <w:rsid w:val="00033BB9"/>
    <w:rsid w:val="00036B4F"/>
    <w:rsid w:val="00041C01"/>
    <w:rsid w:val="00041E2E"/>
    <w:rsid w:val="00044FF8"/>
    <w:rsid w:val="00051CA1"/>
    <w:rsid w:val="00052F43"/>
    <w:rsid w:val="00077D7B"/>
    <w:rsid w:val="000C0C71"/>
    <w:rsid w:val="000C0D51"/>
    <w:rsid w:val="000C70A6"/>
    <w:rsid w:val="000E557E"/>
    <w:rsid w:val="000E6BC6"/>
    <w:rsid w:val="000E7418"/>
    <w:rsid w:val="000E7DDA"/>
    <w:rsid w:val="00150ADD"/>
    <w:rsid w:val="0016467E"/>
    <w:rsid w:val="00166CF6"/>
    <w:rsid w:val="001921F7"/>
    <w:rsid w:val="001A2CC4"/>
    <w:rsid w:val="001B3B90"/>
    <w:rsid w:val="001D11B6"/>
    <w:rsid w:val="001D1A23"/>
    <w:rsid w:val="00211B62"/>
    <w:rsid w:val="002219F9"/>
    <w:rsid w:val="00241530"/>
    <w:rsid w:val="002536C2"/>
    <w:rsid w:val="00257C87"/>
    <w:rsid w:val="00264B25"/>
    <w:rsid w:val="00265D5C"/>
    <w:rsid w:val="002738C7"/>
    <w:rsid w:val="00286F78"/>
    <w:rsid w:val="0029509B"/>
    <w:rsid w:val="00296757"/>
    <w:rsid w:val="002A0058"/>
    <w:rsid w:val="002A4EE6"/>
    <w:rsid w:val="002C202E"/>
    <w:rsid w:val="002F2B24"/>
    <w:rsid w:val="00300A8F"/>
    <w:rsid w:val="00300DA6"/>
    <w:rsid w:val="00314C35"/>
    <w:rsid w:val="00324564"/>
    <w:rsid w:val="00325210"/>
    <w:rsid w:val="00353E3D"/>
    <w:rsid w:val="003627CF"/>
    <w:rsid w:val="003751FF"/>
    <w:rsid w:val="003757B9"/>
    <w:rsid w:val="00393C66"/>
    <w:rsid w:val="003C4CA2"/>
    <w:rsid w:val="003E0998"/>
    <w:rsid w:val="003E1C6D"/>
    <w:rsid w:val="00401927"/>
    <w:rsid w:val="004035B4"/>
    <w:rsid w:val="00411676"/>
    <w:rsid w:val="00427A35"/>
    <w:rsid w:val="00441E3D"/>
    <w:rsid w:val="004513A6"/>
    <w:rsid w:val="00464E89"/>
    <w:rsid w:val="00474CA9"/>
    <w:rsid w:val="0048066A"/>
    <w:rsid w:val="00486C7B"/>
    <w:rsid w:val="00493915"/>
    <w:rsid w:val="004A3DBC"/>
    <w:rsid w:val="004A3DF3"/>
    <w:rsid w:val="004A455A"/>
    <w:rsid w:val="004B04CA"/>
    <w:rsid w:val="004B69D0"/>
    <w:rsid w:val="004B7023"/>
    <w:rsid w:val="004C0DF3"/>
    <w:rsid w:val="004E0467"/>
    <w:rsid w:val="004E179B"/>
    <w:rsid w:val="004F38CB"/>
    <w:rsid w:val="00560FDE"/>
    <w:rsid w:val="005962F4"/>
    <w:rsid w:val="005B6192"/>
    <w:rsid w:val="005F1CEC"/>
    <w:rsid w:val="005F37C4"/>
    <w:rsid w:val="005F4A2F"/>
    <w:rsid w:val="00604ABC"/>
    <w:rsid w:val="00625C1B"/>
    <w:rsid w:val="00642906"/>
    <w:rsid w:val="006537B5"/>
    <w:rsid w:val="00670CB4"/>
    <w:rsid w:val="00671BCD"/>
    <w:rsid w:val="006A60B2"/>
    <w:rsid w:val="006B259B"/>
    <w:rsid w:val="006B4478"/>
    <w:rsid w:val="006B6120"/>
    <w:rsid w:val="006C377F"/>
    <w:rsid w:val="006C4A58"/>
    <w:rsid w:val="006E19BB"/>
    <w:rsid w:val="00701A6F"/>
    <w:rsid w:val="00720BBC"/>
    <w:rsid w:val="00725EF5"/>
    <w:rsid w:val="0072738F"/>
    <w:rsid w:val="00727A00"/>
    <w:rsid w:val="007369C0"/>
    <w:rsid w:val="007408FB"/>
    <w:rsid w:val="00764E77"/>
    <w:rsid w:val="00776E85"/>
    <w:rsid w:val="00791D0E"/>
    <w:rsid w:val="00791F64"/>
    <w:rsid w:val="007A05E3"/>
    <w:rsid w:val="007A6D33"/>
    <w:rsid w:val="007E1700"/>
    <w:rsid w:val="00824EB6"/>
    <w:rsid w:val="008461B2"/>
    <w:rsid w:val="0085033A"/>
    <w:rsid w:val="0085643C"/>
    <w:rsid w:val="00872D2F"/>
    <w:rsid w:val="008A0A77"/>
    <w:rsid w:val="008B2BF0"/>
    <w:rsid w:val="008B4B9E"/>
    <w:rsid w:val="008C40BC"/>
    <w:rsid w:val="008C414D"/>
    <w:rsid w:val="008C6F40"/>
    <w:rsid w:val="008D4804"/>
    <w:rsid w:val="008D4A89"/>
    <w:rsid w:val="008D7829"/>
    <w:rsid w:val="009067F2"/>
    <w:rsid w:val="009120F9"/>
    <w:rsid w:val="00917955"/>
    <w:rsid w:val="00941D88"/>
    <w:rsid w:val="00944840"/>
    <w:rsid w:val="00956EDE"/>
    <w:rsid w:val="00976453"/>
    <w:rsid w:val="00995AED"/>
    <w:rsid w:val="009A3DC6"/>
    <w:rsid w:val="009B3D4C"/>
    <w:rsid w:val="009E0B16"/>
    <w:rsid w:val="009E5EA9"/>
    <w:rsid w:val="009F0B54"/>
    <w:rsid w:val="00A07F5A"/>
    <w:rsid w:val="00A14768"/>
    <w:rsid w:val="00A1478F"/>
    <w:rsid w:val="00A52BEF"/>
    <w:rsid w:val="00A61F0B"/>
    <w:rsid w:val="00A84785"/>
    <w:rsid w:val="00A85F0B"/>
    <w:rsid w:val="00A87862"/>
    <w:rsid w:val="00AB7210"/>
    <w:rsid w:val="00AC2F12"/>
    <w:rsid w:val="00AC2F26"/>
    <w:rsid w:val="00AC7F67"/>
    <w:rsid w:val="00AE0B0E"/>
    <w:rsid w:val="00AF59CA"/>
    <w:rsid w:val="00B2091C"/>
    <w:rsid w:val="00B46F1C"/>
    <w:rsid w:val="00B50EF4"/>
    <w:rsid w:val="00B609C2"/>
    <w:rsid w:val="00B74F04"/>
    <w:rsid w:val="00B77D13"/>
    <w:rsid w:val="00B823F5"/>
    <w:rsid w:val="00BA45E1"/>
    <w:rsid w:val="00BB6E8F"/>
    <w:rsid w:val="00BC3CA5"/>
    <w:rsid w:val="00BE1B6F"/>
    <w:rsid w:val="00BE55C8"/>
    <w:rsid w:val="00BE76D9"/>
    <w:rsid w:val="00C016DE"/>
    <w:rsid w:val="00C051F0"/>
    <w:rsid w:val="00C166F6"/>
    <w:rsid w:val="00C21CDF"/>
    <w:rsid w:val="00C31607"/>
    <w:rsid w:val="00C3340C"/>
    <w:rsid w:val="00C366CE"/>
    <w:rsid w:val="00C75ECC"/>
    <w:rsid w:val="00C97077"/>
    <w:rsid w:val="00CF2F26"/>
    <w:rsid w:val="00D03915"/>
    <w:rsid w:val="00D06228"/>
    <w:rsid w:val="00D26C6B"/>
    <w:rsid w:val="00D406E3"/>
    <w:rsid w:val="00D507CA"/>
    <w:rsid w:val="00D671E7"/>
    <w:rsid w:val="00D7015A"/>
    <w:rsid w:val="00D90ACF"/>
    <w:rsid w:val="00D9308D"/>
    <w:rsid w:val="00DB3140"/>
    <w:rsid w:val="00DD4AE8"/>
    <w:rsid w:val="00DE22AD"/>
    <w:rsid w:val="00DF2B96"/>
    <w:rsid w:val="00E023A3"/>
    <w:rsid w:val="00E07DA0"/>
    <w:rsid w:val="00E17BB4"/>
    <w:rsid w:val="00E33597"/>
    <w:rsid w:val="00E40CD0"/>
    <w:rsid w:val="00E40D2A"/>
    <w:rsid w:val="00E51D9F"/>
    <w:rsid w:val="00E55EE1"/>
    <w:rsid w:val="00E5780F"/>
    <w:rsid w:val="00E778FC"/>
    <w:rsid w:val="00E77B5B"/>
    <w:rsid w:val="00E97866"/>
    <w:rsid w:val="00ED1E0F"/>
    <w:rsid w:val="00ED6486"/>
    <w:rsid w:val="00F02456"/>
    <w:rsid w:val="00F05697"/>
    <w:rsid w:val="00F15E32"/>
    <w:rsid w:val="00F65AEF"/>
    <w:rsid w:val="00F66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38C7"/>
    <w:rPr>
      <w:sz w:val="24"/>
      <w:szCs w:val="24"/>
    </w:rPr>
  </w:style>
  <w:style w:type="paragraph" w:styleId="1">
    <w:name w:val="heading 1"/>
    <w:basedOn w:val="a"/>
    <w:qFormat/>
    <w:rsid w:val="009E0B1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qFormat/>
    <w:rsid w:val="009E0B1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9E0B1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E0B16"/>
    <w:rPr>
      <w:color w:val="0000FF"/>
      <w:u w:val="single"/>
    </w:rPr>
  </w:style>
  <w:style w:type="paragraph" w:customStyle="1" w:styleId="formattexttopleveltextcentertext">
    <w:name w:val="formattext topleveltext centertext"/>
    <w:basedOn w:val="a"/>
    <w:rsid w:val="009E0B16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9E0B16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9E0B16"/>
    <w:pPr>
      <w:spacing w:before="100" w:beforeAutospacing="1" w:after="100" w:afterAutospacing="1"/>
    </w:pPr>
  </w:style>
  <w:style w:type="paragraph" w:customStyle="1" w:styleId="unformattexttopleveltext">
    <w:name w:val="unformattext topleveltext"/>
    <w:basedOn w:val="a"/>
    <w:rsid w:val="009E0B16"/>
    <w:pPr>
      <w:spacing w:before="100" w:beforeAutospacing="1" w:after="100" w:afterAutospacing="1"/>
    </w:pPr>
  </w:style>
  <w:style w:type="character" w:styleId="a4">
    <w:name w:val="FollowedHyperlink"/>
    <w:basedOn w:val="a0"/>
    <w:rsid w:val="007A05E3"/>
    <w:rPr>
      <w:color w:val="800080"/>
      <w:u w:val="single"/>
    </w:rPr>
  </w:style>
  <w:style w:type="paragraph" w:customStyle="1" w:styleId="ConsPlusTitle">
    <w:name w:val="ConsPlusTitle"/>
    <w:rsid w:val="00C316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semiHidden/>
    <w:rsid w:val="0029509B"/>
    <w:rPr>
      <w:rFonts w:ascii="Tahoma" w:hAnsi="Tahoma" w:cs="Tahoma"/>
      <w:sz w:val="16"/>
      <w:szCs w:val="16"/>
    </w:rPr>
  </w:style>
  <w:style w:type="paragraph" w:customStyle="1" w:styleId="stylet3">
    <w:name w:val="stylet3"/>
    <w:basedOn w:val="a"/>
    <w:rsid w:val="006B4478"/>
    <w:pPr>
      <w:spacing w:before="100" w:beforeAutospacing="1" w:after="100" w:afterAutospacing="1"/>
    </w:pPr>
  </w:style>
  <w:style w:type="paragraph" w:customStyle="1" w:styleId="stylet4">
    <w:name w:val="stylet4"/>
    <w:basedOn w:val="a"/>
    <w:rsid w:val="006B4478"/>
    <w:pPr>
      <w:spacing w:before="100" w:beforeAutospacing="1" w:after="100" w:afterAutospacing="1"/>
    </w:pPr>
  </w:style>
  <w:style w:type="paragraph" w:customStyle="1" w:styleId="10">
    <w:name w:val="Знак1"/>
    <w:basedOn w:val="a"/>
    <w:rsid w:val="00A1478F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styleId="a6">
    <w:name w:val="header"/>
    <w:basedOn w:val="a"/>
    <w:rsid w:val="00670CB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70CB4"/>
  </w:style>
  <w:style w:type="paragraph" w:styleId="a8">
    <w:name w:val="footer"/>
    <w:basedOn w:val="a"/>
    <w:rsid w:val="00941D88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2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4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80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0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97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8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7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6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550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2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72004207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72004207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docs.cntd.ru/document/9720042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2659</CharactersWithSpaces>
  <SharedDoc>false</SharedDoc>
  <HLinks>
    <vt:vector size="30" baseType="variant">
      <vt:variant>
        <vt:i4>6291569</vt:i4>
      </vt:variant>
      <vt:variant>
        <vt:i4>12</vt:i4>
      </vt:variant>
      <vt:variant>
        <vt:i4>0</vt:i4>
      </vt:variant>
      <vt:variant>
        <vt:i4>5</vt:i4>
      </vt:variant>
      <vt:variant>
        <vt:lpwstr>http://docs.cntd.ru/document/972004207</vt:lpwstr>
      </vt:variant>
      <vt:variant>
        <vt:lpwstr/>
      </vt:variant>
      <vt:variant>
        <vt:i4>6291569</vt:i4>
      </vt:variant>
      <vt:variant>
        <vt:i4>9</vt:i4>
      </vt:variant>
      <vt:variant>
        <vt:i4>0</vt:i4>
      </vt:variant>
      <vt:variant>
        <vt:i4>5</vt:i4>
      </vt:variant>
      <vt:variant>
        <vt:lpwstr>http://docs.cntd.ru/document/972004207</vt:lpwstr>
      </vt:variant>
      <vt:variant>
        <vt:lpwstr/>
      </vt:variant>
      <vt:variant>
        <vt:i4>6291569</vt:i4>
      </vt:variant>
      <vt:variant>
        <vt:i4>6</vt:i4>
      </vt:variant>
      <vt:variant>
        <vt:i4>0</vt:i4>
      </vt:variant>
      <vt:variant>
        <vt:i4>5</vt:i4>
      </vt:variant>
      <vt:variant>
        <vt:lpwstr>http://docs.cntd.ru/document/972004207</vt:lpwstr>
      </vt:variant>
      <vt:variant>
        <vt:lpwstr/>
      </vt:variant>
      <vt:variant>
        <vt:i4>6291569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http://docs.cntd.ru/document/972004207</vt:lpwstr>
      </vt:variant>
      <vt:variant>
        <vt:lpwstr/>
      </vt:variant>
      <vt:variant>
        <vt:i4>6291569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http://docs.cntd.ru/document/972004207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DoroshenkO</cp:lastModifiedBy>
  <cp:revision>6</cp:revision>
  <cp:lastPrinted>2017-05-15T12:23:00Z</cp:lastPrinted>
  <dcterms:created xsi:type="dcterms:W3CDTF">2017-05-15T04:43:00Z</dcterms:created>
  <dcterms:modified xsi:type="dcterms:W3CDTF">2017-06-07T09:18:00Z</dcterms:modified>
</cp:coreProperties>
</file>